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117" w:rsidRDefault="00590117" w:rsidP="00590117">
      <w:pPr>
        <w:pStyle w:val="NormalWeb"/>
        <w:shd w:val="clear" w:color="auto" w:fill="FFFFFF"/>
        <w:jc w:val="center"/>
        <w:rPr>
          <w:rStyle w:val="Gl"/>
          <w:color w:val="000000" w:themeColor="text1"/>
          <w:sz w:val="20"/>
          <w:szCs w:val="20"/>
        </w:rPr>
      </w:pPr>
      <w:r w:rsidRPr="00590117">
        <w:rPr>
          <w:color w:val="000000" w:themeColor="text1"/>
          <w:sz w:val="20"/>
          <w:szCs w:val="20"/>
        </w:rPr>
        <w:t> </w:t>
      </w:r>
      <w:r w:rsidRPr="00590117">
        <w:rPr>
          <w:rStyle w:val="Gl"/>
          <w:color w:val="000000" w:themeColor="text1"/>
          <w:sz w:val="20"/>
          <w:szCs w:val="20"/>
        </w:rPr>
        <w:t>BULANCAK İLÇESİ</w:t>
      </w:r>
    </w:p>
    <w:p w:rsidR="00590117" w:rsidRDefault="00590117" w:rsidP="00590117">
      <w:pPr>
        <w:pStyle w:val="NormalWeb"/>
        <w:shd w:val="clear" w:color="auto" w:fill="FFFFFF"/>
        <w:jc w:val="center"/>
        <w:rPr>
          <w:rStyle w:val="Gl"/>
          <w:color w:val="000000" w:themeColor="text1"/>
          <w:sz w:val="20"/>
          <w:szCs w:val="20"/>
        </w:rPr>
      </w:pPr>
    </w:p>
    <w:p w:rsidR="00590117" w:rsidRDefault="00590117" w:rsidP="00590117">
      <w:pPr>
        <w:pStyle w:val="NormalWeb"/>
        <w:shd w:val="clear" w:color="auto" w:fill="FFFFFF"/>
        <w:jc w:val="center"/>
        <w:rPr>
          <w:rStyle w:val="Gl"/>
          <w:color w:val="000000" w:themeColor="text1"/>
          <w:sz w:val="20"/>
          <w:szCs w:val="20"/>
        </w:rPr>
      </w:pPr>
    </w:p>
    <w:p w:rsidR="00590117" w:rsidRDefault="00590117" w:rsidP="00590117">
      <w:pPr>
        <w:pStyle w:val="NormalWeb"/>
        <w:shd w:val="clear" w:color="auto" w:fill="FFFFFF"/>
        <w:jc w:val="center"/>
        <w:rPr>
          <w:rStyle w:val="Gl"/>
          <w:color w:val="000000" w:themeColor="text1"/>
          <w:sz w:val="20"/>
          <w:szCs w:val="20"/>
        </w:rPr>
      </w:pPr>
    </w:p>
    <w:p w:rsidR="00590117" w:rsidRPr="00590117" w:rsidRDefault="00590117" w:rsidP="00590117">
      <w:pPr>
        <w:pStyle w:val="NormalWeb"/>
        <w:shd w:val="clear" w:color="auto" w:fill="FFFFFF"/>
        <w:jc w:val="center"/>
        <w:rPr>
          <w:color w:val="000000" w:themeColor="text1"/>
          <w:sz w:val="20"/>
          <w:szCs w:val="20"/>
        </w:rPr>
      </w:pPr>
    </w:p>
    <w:p w:rsidR="00590117" w:rsidRPr="00590117" w:rsidRDefault="00590117" w:rsidP="00590117">
      <w:pPr>
        <w:pStyle w:val="NormalWeb"/>
        <w:shd w:val="clear" w:color="auto" w:fill="FFFFFF"/>
        <w:jc w:val="both"/>
        <w:rPr>
          <w:color w:val="000000" w:themeColor="text1"/>
          <w:sz w:val="20"/>
          <w:szCs w:val="20"/>
        </w:rPr>
      </w:pPr>
      <w:r w:rsidRPr="00590117">
        <w:rPr>
          <w:color w:val="000000" w:themeColor="text1"/>
          <w:sz w:val="20"/>
          <w:szCs w:val="20"/>
        </w:rPr>
        <w:t xml:space="preserve">      </w:t>
      </w:r>
      <w:r w:rsidRPr="00590117">
        <w:rPr>
          <w:rStyle w:val="Gl"/>
          <w:color w:val="000000" w:themeColor="text1"/>
          <w:sz w:val="20"/>
          <w:szCs w:val="20"/>
        </w:rPr>
        <w:t>Bulancak İlçesi Tarihçesi: </w:t>
      </w:r>
      <w:r w:rsidRPr="00590117">
        <w:rPr>
          <w:color w:val="000000" w:themeColor="text1"/>
          <w:sz w:val="20"/>
          <w:szCs w:val="20"/>
        </w:rPr>
        <w:t>İlin kuzeydoğusunda bulunan Önemli bir merkezdir. Eski ismi Akköy iken şimdiki adını Bulancak deresinden almıştır. 1887'de Belediye teşkilatı oluşturulmuş ve 1934 yılında da İlçe olmuştur. Osmanlı döneminde önemli miktarda gümüşlü kurşun çıkartılıp işlenmiştir. Bulancak, İlimizin hızlı gelişen ve bu yönüyle dikkati çeken bir İlçesidir.</w:t>
      </w:r>
      <w:r w:rsidRPr="00590117">
        <w:rPr>
          <w:color w:val="000000" w:themeColor="text1"/>
          <w:sz w:val="20"/>
          <w:szCs w:val="20"/>
        </w:rPr>
        <w:br/>
        <w:t xml:space="preserve">      Fatih Sultan Mehmet Hanın Fethiyle birlikte Bulancak Bölgesine Çepni, </w:t>
      </w:r>
      <w:proofErr w:type="spellStart"/>
      <w:r w:rsidRPr="00590117">
        <w:rPr>
          <w:color w:val="000000" w:themeColor="text1"/>
          <w:sz w:val="20"/>
          <w:szCs w:val="20"/>
        </w:rPr>
        <w:t>Döğer</w:t>
      </w:r>
      <w:proofErr w:type="spellEnd"/>
      <w:r w:rsidRPr="00590117">
        <w:rPr>
          <w:color w:val="000000" w:themeColor="text1"/>
          <w:sz w:val="20"/>
          <w:szCs w:val="20"/>
        </w:rPr>
        <w:t xml:space="preserve">, </w:t>
      </w:r>
      <w:proofErr w:type="spellStart"/>
      <w:r w:rsidRPr="00590117">
        <w:rPr>
          <w:color w:val="000000" w:themeColor="text1"/>
          <w:sz w:val="20"/>
          <w:szCs w:val="20"/>
        </w:rPr>
        <w:t>Eymir</w:t>
      </w:r>
      <w:proofErr w:type="spellEnd"/>
      <w:r w:rsidRPr="00590117">
        <w:rPr>
          <w:color w:val="000000" w:themeColor="text1"/>
          <w:sz w:val="20"/>
          <w:szCs w:val="20"/>
        </w:rPr>
        <w:t xml:space="preserve"> gibi Oğuz boyları gelip yerleşmiştir. Bu sırada KEPSİL adını taşıyan İlçe, Naiplik adı verilen idari bir ünite olarak görülmektedir. Bu tarihten sonra Giresun İl Merkezi ile birlikte aynı tarihi süreci yaşayan Bulancak, o günden bu yana Türk </w:t>
      </w:r>
      <w:proofErr w:type="gramStart"/>
      <w:r w:rsidRPr="00590117">
        <w:rPr>
          <w:color w:val="000000" w:themeColor="text1"/>
          <w:sz w:val="20"/>
          <w:szCs w:val="20"/>
        </w:rPr>
        <w:t>hakimiyetinden</w:t>
      </w:r>
      <w:proofErr w:type="gramEnd"/>
      <w:r w:rsidRPr="00590117">
        <w:rPr>
          <w:color w:val="000000" w:themeColor="text1"/>
          <w:sz w:val="20"/>
          <w:szCs w:val="20"/>
        </w:rPr>
        <w:t xml:space="preserve"> çıkmamıştır.</w:t>
      </w:r>
    </w:p>
    <w:p w:rsidR="00590117" w:rsidRPr="00590117" w:rsidRDefault="00590117" w:rsidP="00590117">
      <w:pPr>
        <w:pStyle w:val="NormalWeb"/>
        <w:shd w:val="clear" w:color="auto" w:fill="FFFFFF"/>
        <w:jc w:val="both"/>
        <w:rPr>
          <w:color w:val="000000" w:themeColor="text1"/>
          <w:sz w:val="20"/>
          <w:szCs w:val="20"/>
        </w:rPr>
      </w:pPr>
      <w:r w:rsidRPr="00590117">
        <w:rPr>
          <w:color w:val="000000" w:themeColor="text1"/>
          <w:sz w:val="20"/>
          <w:szCs w:val="20"/>
        </w:rPr>
        <w:t xml:space="preserve">      </w:t>
      </w:r>
      <w:r w:rsidRPr="00590117">
        <w:rPr>
          <w:rStyle w:val="Gl"/>
          <w:color w:val="000000" w:themeColor="text1"/>
          <w:sz w:val="20"/>
          <w:szCs w:val="20"/>
        </w:rPr>
        <w:t>Coğrafi Konumu: </w:t>
      </w:r>
      <w:r w:rsidRPr="00590117">
        <w:rPr>
          <w:color w:val="000000" w:themeColor="text1"/>
          <w:sz w:val="20"/>
          <w:szCs w:val="20"/>
        </w:rPr>
        <w:t>608 km² yüzölçümüne sahip olan Bulancak İlçesi, sahil şeridinde kurulu olup, Piraziz, Dereli, İlçeleri ile birlikte, Ordu ve Giresun İl Sınırlarına da komşudur.</w:t>
      </w:r>
      <w:r w:rsidRPr="00590117">
        <w:rPr>
          <w:color w:val="000000" w:themeColor="text1"/>
          <w:sz w:val="20"/>
          <w:szCs w:val="20"/>
        </w:rPr>
        <w:br/>
        <w:t xml:space="preserve">      İlçe arazisi çok engebeli ve dağlık bir yapı oluşturur. İç kesimlere doğru çıkıldıkça rakım yükselen bir grafik gösterir. Bu yükseklik Karagöl dağlarında 3107 metreyi bulur. 92 kilometre uzunluğundaki </w:t>
      </w:r>
      <w:proofErr w:type="spellStart"/>
      <w:r w:rsidRPr="00590117">
        <w:rPr>
          <w:color w:val="000000" w:themeColor="text1"/>
          <w:sz w:val="20"/>
          <w:szCs w:val="20"/>
        </w:rPr>
        <w:t>Pazarsuyu</w:t>
      </w:r>
      <w:proofErr w:type="spellEnd"/>
      <w:r w:rsidRPr="00590117">
        <w:rPr>
          <w:color w:val="000000" w:themeColor="text1"/>
          <w:sz w:val="20"/>
          <w:szCs w:val="20"/>
        </w:rPr>
        <w:t xml:space="preserve"> Deresinin kaynağı da buradadır.</w:t>
      </w:r>
      <w:r w:rsidRPr="00590117">
        <w:rPr>
          <w:color w:val="000000" w:themeColor="text1"/>
          <w:sz w:val="20"/>
          <w:szCs w:val="20"/>
        </w:rPr>
        <w:br/>
        <w:t xml:space="preserve">      Bulancak Deresi, </w:t>
      </w:r>
      <w:proofErr w:type="spellStart"/>
      <w:r w:rsidRPr="00590117">
        <w:rPr>
          <w:color w:val="000000" w:themeColor="text1"/>
          <w:sz w:val="20"/>
          <w:szCs w:val="20"/>
        </w:rPr>
        <w:t>İncüvez</w:t>
      </w:r>
      <w:proofErr w:type="spellEnd"/>
      <w:r w:rsidRPr="00590117">
        <w:rPr>
          <w:color w:val="000000" w:themeColor="text1"/>
          <w:sz w:val="20"/>
          <w:szCs w:val="20"/>
        </w:rPr>
        <w:t xml:space="preserve"> deresi, </w:t>
      </w:r>
      <w:proofErr w:type="spellStart"/>
      <w:r w:rsidRPr="00590117">
        <w:rPr>
          <w:color w:val="000000" w:themeColor="text1"/>
          <w:sz w:val="20"/>
          <w:szCs w:val="20"/>
        </w:rPr>
        <w:t>Erikliman</w:t>
      </w:r>
      <w:proofErr w:type="spellEnd"/>
      <w:r w:rsidRPr="00590117">
        <w:rPr>
          <w:color w:val="000000" w:themeColor="text1"/>
          <w:sz w:val="20"/>
          <w:szCs w:val="20"/>
        </w:rPr>
        <w:t xml:space="preserve"> deresi ve </w:t>
      </w:r>
      <w:proofErr w:type="spellStart"/>
      <w:r w:rsidRPr="00590117">
        <w:rPr>
          <w:color w:val="000000" w:themeColor="text1"/>
          <w:sz w:val="20"/>
          <w:szCs w:val="20"/>
        </w:rPr>
        <w:t>Karadere</w:t>
      </w:r>
      <w:proofErr w:type="spellEnd"/>
      <w:r w:rsidRPr="00590117">
        <w:rPr>
          <w:color w:val="000000" w:themeColor="text1"/>
          <w:sz w:val="20"/>
          <w:szCs w:val="20"/>
        </w:rPr>
        <w:t xml:space="preserve"> gibi akarsuları bulunur. Belli başlı yükseltiler ise </w:t>
      </w:r>
      <w:proofErr w:type="spellStart"/>
      <w:r w:rsidRPr="00590117">
        <w:rPr>
          <w:color w:val="000000" w:themeColor="text1"/>
          <w:sz w:val="20"/>
          <w:szCs w:val="20"/>
        </w:rPr>
        <w:t>Kızalan</w:t>
      </w:r>
      <w:proofErr w:type="spellEnd"/>
      <w:r w:rsidRPr="00590117">
        <w:rPr>
          <w:color w:val="000000" w:themeColor="text1"/>
          <w:sz w:val="20"/>
          <w:szCs w:val="20"/>
        </w:rPr>
        <w:t xml:space="preserve"> tepesi, Dikmen tepesi, </w:t>
      </w:r>
      <w:proofErr w:type="spellStart"/>
      <w:r w:rsidRPr="00590117">
        <w:rPr>
          <w:color w:val="000000" w:themeColor="text1"/>
          <w:sz w:val="20"/>
          <w:szCs w:val="20"/>
        </w:rPr>
        <w:t>Solakyatak</w:t>
      </w:r>
      <w:proofErr w:type="spellEnd"/>
      <w:r w:rsidRPr="00590117">
        <w:rPr>
          <w:color w:val="000000" w:themeColor="text1"/>
          <w:sz w:val="20"/>
          <w:szCs w:val="20"/>
        </w:rPr>
        <w:t xml:space="preserve"> tepesi, Evliya tepesi, Seyit tepesi, Kel tepe, Hasan Çelebi tepesidir.</w:t>
      </w:r>
      <w:r w:rsidRPr="00590117">
        <w:rPr>
          <w:color w:val="000000" w:themeColor="text1"/>
          <w:sz w:val="20"/>
          <w:szCs w:val="20"/>
        </w:rPr>
        <w:br/>
        <w:t xml:space="preserve">      Bulancak bölgesinde </w:t>
      </w:r>
      <w:proofErr w:type="spellStart"/>
      <w:r w:rsidRPr="00590117">
        <w:rPr>
          <w:color w:val="000000" w:themeColor="text1"/>
          <w:sz w:val="20"/>
          <w:szCs w:val="20"/>
        </w:rPr>
        <w:t>Pazarsuyu</w:t>
      </w:r>
      <w:proofErr w:type="spellEnd"/>
      <w:r w:rsidRPr="00590117">
        <w:rPr>
          <w:color w:val="000000" w:themeColor="text1"/>
          <w:sz w:val="20"/>
          <w:szCs w:val="20"/>
        </w:rPr>
        <w:t xml:space="preserve"> deltası en önemli düzlüğü oluşturur. Sahilde önemli kumsalları bulunan </w:t>
      </w:r>
      <w:proofErr w:type="spellStart"/>
      <w:r w:rsidRPr="00590117">
        <w:rPr>
          <w:color w:val="000000" w:themeColor="text1"/>
          <w:sz w:val="20"/>
          <w:szCs w:val="20"/>
        </w:rPr>
        <w:t>Bulancak'in</w:t>
      </w:r>
      <w:proofErr w:type="spellEnd"/>
      <w:r w:rsidRPr="00590117">
        <w:rPr>
          <w:color w:val="000000" w:themeColor="text1"/>
          <w:sz w:val="20"/>
          <w:szCs w:val="20"/>
        </w:rPr>
        <w:t xml:space="preserve"> bu doğal dokusu kontrolsüz yapılaşma ve dolgular yüzünden kaybolmaktadır.</w:t>
      </w:r>
      <w:r w:rsidRPr="00590117">
        <w:rPr>
          <w:color w:val="000000" w:themeColor="text1"/>
          <w:sz w:val="20"/>
          <w:szCs w:val="20"/>
        </w:rPr>
        <w:br/>
        <w:t xml:space="preserve">      Meşe, defne, funda, kocayemiş, </w:t>
      </w:r>
      <w:proofErr w:type="spellStart"/>
      <w:r w:rsidRPr="00590117">
        <w:rPr>
          <w:color w:val="000000" w:themeColor="text1"/>
          <w:sz w:val="20"/>
          <w:szCs w:val="20"/>
        </w:rPr>
        <w:t>mersinağacı</w:t>
      </w:r>
      <w:proofErr w:type="spellEnd"/>
      <w:r w:rsidRPr="00590117">
        <w:rPr>
          <w:color w:val="000000" w:themeColor="text1"/>
          <w:sz w:val="20"/>
          <w:szCs w:val="20"/>
        </w:rPr>
        <w:t xml:space="preserve"> ve meyve ağaçlarından oluşan bitki örtüsü, kestane, gürgen, karakavak, kızılağaç, ıhlamur ve karaağaç gibi orman bitki örtüleriyle de süslenmiştir.</w:t>
      </w:r>
      <w:r w:rsidRPr="00590117">
        <w:rPr>
          <w:color w:val="000000" w:themeColor="text1"/>
          <w:sz w:val="20"/>
          <w:szCs w:val="20"/>
        </w:rPr>
        <w:br/>
        <w:t>      2000 metre yüksekliğe kadar fındık ağacı yetişebilmektedir. Yüksek yerlerde çam, ladin ve köknar ağaçları çoğalmaktadır.</w:t>
      </w:r>
      <w:r w:rsidRPr="00590117">
        <w:rPr>
          <w:color w:val="000000" w:themeColor="text1"/>
          <w:sz w:val="20"/>
          <w:szCs w:val="20"/>
        </w:rPr>
        <w:br/>
        <w:t>      Fosfor ve Potasyum bakımından fakir olan bölge toprağı, organik ürünler bakımından da yetersizdir. Toprağın verimliliği sahil ve orta bölgelerde sona ermektedir.</w:t>
      </w:r>
      <w:r w:rsidRPr="00590117">
        <w:rPr>
          <w:color w:val="000000" w:themeColor="text1"/>
          <w:sz w:val="20"/>
          <w:szCs w:val="20"/>
        </w:rPr>
        <w:br/>
        <w:t xml:space="preserve">      Önemli ormanlar arasında, </w:t>
      </w:r>
      <w:proofErr w:type="spellStart"/>
      <w:r w:rsidRPr="00590117">
        <w:rPr>
          <w:color w:val="000000" w:themeColor="text1"/>
          <w:sz w:val="20"/>
          <w:szCs w:val="20"/>
        </w:rPr>
        <w:t>Anbar</w:t>
      </w:r>
      <w:proofErr w:type="spellEnd"/>
      <w:r w:rsidRPr="00590117">
        <w:rPr>
          <w:color w:val="000000" w:themeColor="text1"/>
          <w:sz w:val="20"/>
          <w:szCs w:val="20"/>
        </w:rPr>
        <w:t xml:space="preserve">, </w:t>
      </w:r>
      <w:proofErr w:type="spellStart"/>
      <w:r w:rsidRPr="00590117">
        <w:rPr>
          <w:color w:val="000000" w:themeColor="text1"/>
          <w:sz w:val="20"/>
          <w:szCs w:val="20"/>
        </w:rPr>
        <w:t>Bicik</w:t>
      </w:r>
      <w:proofErr w:type="spellEnd"/>
      <w:r w:rsidRPr="00590117">
        <w:rPr>
          <w:color w:val="000000" w:themeColor="text1"/>
          <w:sz w:val="20"/>
          <w:szCs w:val="20"/>
        </w:rPr>
        <w:t xml:space="preserve">, </w:t>
      </w:r>
      <w:proofErr w:type="spellStart"/>
      <w:r w:rsidRPr="00590117">
        <w:rPr>
          <w:color w:val="000000" w:themeColor="text1"/>
          <w:sz w:val="20"/>
          <w:szCs w:val="20"/>
        </w:rPr>
        <w:t>Paşakonağı</w:t>
      </w:r>
      <w:proofErr w:type="spellEnd"/>
      <w:r w:rsidRPr="00590117">
        <w:rPr>
          <w:color w:val="000000" w:themeColor="text1"/>
          <w:sz w:val="20"/>
          <w:szCs w:val="20"/>
        </w:rPr>
        <w:t xml:space="preserve"> sayılabilir. Toplam orman arazisi 83105 hektarlık bir alanı işgal etmektedir.</w:t>
      </w:r>
    </w:p>
    <w:p w:rsidR="00590117" w:rsidRPr="00590117" w:rsidRDefault="00590117" w:rsidP="00590117">
      <w:pPr>
        <w:pStyle w:val="NormalWeb"/>
        <w:shd w:val="clear" w:color="auto" w:fill="FFFFFF"/>
        <w:jc w:val="both"/>
        <w:rPr>
          <w:color w:val="000000" w:themeColor="text1"/>
          <w:sz w:val="20"/>
          <w:szCs w:val="20"/>
        </w:rPr>
      </w:pPr>
      <w:r w:rsidRPr="00590117">
        <w:rPr>
          <w:color w:val="000000" w:themeColor="text1"/>
          <w:sz w:val="20"/>
          <w:szCs w:val="20"/>
        </w:rPr>
        <w:t xml:space="preserve">      </w:t>
      </w:r>
      <w:r w:rsidRPr="00590117">
        <w:rPr>
          <w:rStyle w:val="Gl"/>
          <w:color w:val="000000" w:themeColor="text1"/>
          <w:sz w:val="20"/>
          <w:szCs w:val="20"/>
        </w:rPr>
        <w:t>Turistik Değerleri: </w:t>
      </w:r>
      <w:proofErr w:type="spellStart"/>
      <w:r w:rsidRPr="00590117">
        <w:rPr>
          <w:color w:val="000000" w:themeColor="text1"/>
          <w:sz w:val="20"/>
          <w:szCs w:val="20"/>
        </w:rPr>
        <w:t>Acısu</w:t>
      </w:r>
      <w:proofErr w:type="spellEnd"/>
      <w:r w:rsidRPr="00590117">
        <w:rPr>
          <w:color w:val="000000" w:themeColor="text1"/>
          <w:sz w:val="20"/>
          <w:szCs w:val="20"/>
        </w:rPr>
        <w:t xml:space="preserve"> yolunda dereyi takiben 300 m. kadar ileride eski devirlere ait mağaralar bulunmaktadır.</w:t>
      </w:r>
      <w:r w:rsidRPr="00590117">
        <w:rPr>
          <w:color w:val="000000" w:themeColor="text1"/>
          <w:sz w:val="20"/>
          <w:szCs w:val="20"/>
        </w:rPr>
        <w:br/>
        <w:t xml:space="preserve">      Üzeri tahribe uğrayan mağaranın içerisinde yüksek bir yerdeki lahit şeklindeki yapıtın üzerinde kabartma resimler bulunmaktadır. Buradan 800 m. Kadar daha yukarıdaki ikinci bir mağarada yapı şekliyle kiliseyi andırmaktadır. Ayrıca etrafta başka küçük mağaralara da rastlanmaktadır. Genç Bizans döneminde yapıldığı tahmin edilen </w:t>
      </w:r>
      <w:proofErr w:type="spellStart"/>
      <w:r w:rsidRPr="00590117">
        <w:rPr>
          <w:color w:val="000000" w:themeColor="text1"/>
          <w:sz w:val="20"/>
          <w:szCs w:val="20"/>
        </w:rPr>
        <w:t>Acısu</w:t>
      </w:r>
      <w:proofErr w:type="spellEnd"/>
      <w:r w:rsidRPr="00590117">
        <w:rPr>
          <w:color w:val="000000" w:themeColor="text1"/>
          <w:sz w:val="20"/>
          <w:szCs w:val="20"/>
        </w:rPr>
        <w:t xml:space="preserve"> Kaya Kilisesi tescilli eski eserdir. Bulancak'ta ayrıca Çarşı Cami eski eser olarak tescil edilmiştir.</w:t>
      </w:r>
      <w:r w:rsidRPr="00590117">
        <w:rPr>
          <w:color w:val="000000" w:themeColor="text1"/>
          <w:sz w:val="20"/>
          <w:szCs w:val="20"/>
        </w:rPr>
        <w:br/>
        <w:t xml:space="preserve">      </w:t>
      </w:r>
      <w:proofErr w:type="spellStart"/>
      <w:r w:rsidRPr="00590117">
        <w:rPr>
          <w:color w:val="000000" w:themeColor="text1"/>
          <w:sz w:val="20"/>
          <w:szCs w:val="20"/>
        </w:rPr>
        <w:t>Bulancak'da</w:t>
      </w:r>
      <w:proofErr w:type="spellEnd"/>
      <w:r w:rsidRPr="00590117">
        <w:rPr>
          <w:color w:val="000000" w:themeColor="text1"/>
          <w:sz w:val="20"/>
          <w:szCs w:val="20"/>
        </w:rPr>
        <w:t xml:space="preserve"> </w:t>
      </w:r>
      <w:proofErr w:type="spellStart"/>
      <w:r w:rsidRPr="00590117">
        <w:rPr>
          <w:color w:val="000000" w:themeColor="text1"/>
          <w:sz w:val="20"/>
          <w:szCs w:val="20"/>
        </w:rPr>
        <w:t>Derecikalan</w:t>
      </w:r>
      <w:proofErr w:type="spellEnd"/>
      <w:r w:rsidRPr="00590117">
        <w:rPr>
          <w:color w:val="000000" w:themeColor="text1"/>
          <w:sz w:val="20"/>
          <w:szCs w:val="20"/>
        </w:rPr>
        <w:t xml:space="preserve"> köyündeki kilise, </w:t>
      </w:r>
      <w:proofErr w:type="spellStart"/>
      <w:r w:rsidRPr="00590117">
        <w:rPr>
          <w:color w:val="000000" w:themeColor="text1"/>
          <w:sz w:val="20"/>
          <w:szCs w:val="20"/>
        </w:rPr>
        <w:t>Damudere</w:t>
      </w:r>
      <w:proofErr w:type="spellEnd"/>
      <w:r w:rsidRPr="00590117">
        <w:rPr>
          <w:color w:val="000000" w:themeColor="text1"/>
          <w:sz w:val="20"/>
          <w:szCs w:val="20"/>
        </w:rPr>
        <w:t xml:space="preserve"> köyündeki </w:t>
      </w:r>
      <w:proofErr w:type="spellStart"/>
      <w:r w:rsidRPr="00590117">
        <w:rPr>
          <w:color w:val="000000" w:themeColor="text1"/>
          <w:sz w:val="20"/>
          <w:szCs w:val="20"/>
        </w:rPr>
        <w:t>Alioğlu</w:t>
      </w:r>
      <w:proofErr w:type="spellEnd"/>
      <w:r w:rsidRPr="00590117">
        <w:rPr>
          <w:color w:val="000000" w:themeColor="text1"/>
          <w:sz w:val="20"/>
          <w:szCs w:val="20"/>
        </w:rPr>
        <w:t xml:space="preserve"> Mevlit Türbesi ve Yusuf Ağa Türbesi, </w:t>
      </w:r>
      <w:proofErr w:type="spellStart"/>
      <w:r w:rsidRPr="00590117">
        <w:rPr>
          <w:color w:val="000000" w:themeColor="text1"/>
          <w:sz w:val="20"/>
          <w:szCs w:val="20"/>
        </w:rPr>
        <w:t>Burunucu</w:t>
      </w:r>
      <w:proofErr w:type="spellEnd"/>
      <w:r w:rsidRPr="00590117">
        <w:rPr>
          <w:color w:val="000000" w:themeColor="text1"/>
          <w:sz w:val="20"/>
          <w:szCs w:val="20"/>
        </w:rPr>
        <w:t xml:space="preserve"> köyü, </w:t>
      </w:r>
      <w:proofErr w:type="spellStart"/>
      <w:r w:rsidRPr="00590117">
        <w:rPr>
          <w:color w:val="000000" w:themeColor="text1"/>
          <w:sz w:val="20"/>
          <w:szCs w:val="20"/>
        </w:rPr>
        <w:t>Konakyanı</w:t>
      </w:r>
      <w:proofErr w:type="spellEnd"/>
      <w:r w:rsidRPr="00590117">
        <w:rPr>
          <w:color w:val="000000" w:themeColor="text1"/>
          <w:sz w:val="20"/>
          <w:szCs w:val="20"/>
        </w:rPr>
        <w:t xml:space="preserve"> mevkiindeki Çeşme de incelenmesi gereken yapılardır</w:t>
      </w:r>
    </w:p>
    <w:p w:rsidR="00230027" w:rsidRPr="00590117" w:rsidRDefault="00230027">
      <w:pPr>
        <w:rPr>
          <w:color w:val="000000" w:themeColor="text1"/>
          <w:sz w:val="20"/>
          <w:szCs w:val="20"/>
        </w:rPr>
      </w:pPr>
    </w:p>
    <w:sectPr w:rsidR="00230027" w:rsidRPr="00590117" w:rsidSect="002300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grammar="clean"/>
  <w:defaultTabStop w:val="708"/>
  <w:hyphenationZone w:val="425"/>
  <w:characterSpacingControl w:val="doNotCompress"/>
  <w:compat/>
  <w:rsids>
    <w:rsidRoot w:val="00590117"/>
    <w:rsid w:val="00051B0F"/>
    <w:rsid w:val="00230027"/>
    <w:rsid w:val="0059011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0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90117"/>
    <w:rPr>
      <w:b/>
      <w:bCs/>
    </w:rPr>
  </w:style>
  <w:style w:type="paragraph" w:styleId="NormalWeb">
    <w:name w:val="Normal (Web)"/>
    <w:basedOn w:val="Normal"/>
    <w:uiPriority w:val="99"/>
    <w:semiHidden/>
    <w:unhideWhenUsed/>
    <w:rsid w:val="0059011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72589078">
      <w:bodyDiv w:val="1"/>
      <w:marLeft w:val="0"/>
      <w:marRight w:val="0"/>
      <w:marTop w:val="0"/>
      <w:marBottom w:val="0"/>
      <w:divBdr>
        <w:top w:val="none" w:sz="0" w:space="0" w:color="auto"/>
        <w:left w:val="none" w:sz="0" w:space="0" w:color="auto"/>
        <w:bottom w:val="none" w:sz="0" w:space="0" w:color="auto"/>
        <w:right w:val="none" w:sz="0" w:space="0" w:color="auto"/>
      </w:divBdr>
      <w:divsChild>
        <w:div w:id="1064252957">
          <w:marLeft w:val="0"/>
          <w:marRight w:val="0"/>
          <w:marTop w:val="0"/>
          <w:marBottom w:val="0"/>
          <w:divBdr>
            <w:top w:val="single" w:sz="36" w:space="0" w:color="FFFFFF"/>
            <w:left w:val="single" w:sz="48" w:space="0" w:color="FFFFFF"/>
            <w:bottom w:val="single" w:sz="48" w:space="0" w:color="FFFFFF"/>
            <w:right w:val="single" w:sz="48" w:space="0" w:color="FFFFFF"/>
          </w:divBdr>
          <w:divsChild>
            <w:div w:id="290791264">
              <w:marLeft w:val="0"/>
              <w:marRight w:val="0"/>
              <w:marTop w:val="0"/>
              <w:marBottom w:val="0"/>
              <w:divBdr>
                <w:top w:val="none" w:sz="0" w:space="0" w:color="auto"/>
                <w:left w:val="none" w:sz="0" w:space="0" w:color="auto"/>
                <w:bottom w:val="none" w:sz="0" w:space="0" w:color="auto"/>
                <w:right w:val="none" w:sz="0" w:space="0" w:color="auto"/>
              </w:divBdr>
              <w:divsChild>
                <w:div w:id="183634351">
                  <w:marLeft w:val="-430"/>
                  <w:marRight w:val="0"/>
                  <w:marTop w:val="0"/>
                  <w:marBottom w:val="0"/>
                  <w:divBdr>
                    <w:top w:val="none" w:sz="0" w:space="0" w:color="auto"/>
                    <w:left w:val="none" w:sz="0" w:space="0" w:color="auto"/>
                    <w:bottom w:val="none" w:sz="0" w:space="0" w:color="auto"/>
                    <w:right w:val="none" w:sz="0" w:space="0" w:color="auto"/>
                  </w:divBdr>
                  <w:divsChild>
                    <w:div w:id="1982269648">
                      <w:marLeft w:val="0"/>
                      <w:marRight w:val="0"/>
                      <w:marTop w:val="129"/>
                      <w:marBottom w:val="0"/>
                      <w:divBdr>
                        <w:top w:val="none" w:sz="0" w:space="0" w:color="auto"/>
                        <w:left w:val="none" w:sz="0" w:space="0" w:color="auto"/>
                        <w:bottom w:val="none" w:sz="0" w:space="0" w:color="auto"/>
                        <w:right w:val="none" w:sz="0" w:space="0" w:color="auto"/>
                      </w:divBdr>
                      <w:divsChild>
                        <w:div w:id="894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395833">
      <w:bodyDiv w:val="1"/>
      <w:marLeft w:val="0"/>
      <w:marRight w:val="0"/>
      <w:marTop w:val="0"/>
      <w:marBottom w:val="0"/>
      <w:divBdr>
        <w:top w:val="none" w:sz="0" w:space="0" w:color="auto"/>
        <w:left w:val="none" w:sz="0" w:space="0" w:color="auto"/>
        <w:bottom w:val="none" w:sz="0" w:space="0" w:color="auto"/>
        <w:right w:val="none" w:sz="0" w:space="0" w:color="auto"/>
      </w:divBdr>
      <w:divsChild>
        <w:div w:id="1703091284">
          <w:marLeft w:val="0"/>
          <w:marRight w:val="0"/>
          <w:marTop w:val="0"/>
          <w:marBottom w:val="0"/>
          <w:divBdr>
            <w:top w:val="single" w:sz="36" w:space="0" w:color="FFFFFF"/>
            <w:left w:val="single" w:sz="48" w:space="0" w:color="FFFFFF"/>
            <w:bottom w:val="single" w:sz="48" w:space="0" w:color="FFFFFF"/>
            <w:right w:val="single" w:sz="48" w:space="0" w:color="FFFFFF"/>
          </w:divBdr>
          <w:divsChild>
            <w:div w:id="515507313">
              <w:marLeft w:val="0"/>
              <w:marRight w:val="0"/>
              <w:marTop w:val="0"/>
              <w:marBottom w:val="0"/>
              <w:divBdr>
                <w:top w:val="none" w:sz="0" w:space="0" w:color="auto"/>
                <w:left w:val="none" w:sz="0" w:space="0" w:color="auto"/>
                <w:bottom w:val="none" w:sz="0" w:space="0" w:color="auto"/>
                <w:right w:val="none" w:sz="0" w:space="0" w:color="auto"/>
              </w:divBdr>
              <w:divsChild>
                <w:div w:id="1954819236">
                  <w:marLeft w:val="-430"/>
                  <w:marRight w:val="0"/>
                  <w:marTop w:val="0"/>
                  <w:marBottom w:val="0"/>
                  <w:divBdr>
                    <w:top w:val="none" w:sz="0" w:space="0" w:color="auto"/>
                    <w:left w:val="none" w:sz="0" w:space="0" w:color="auto"/>
                    <w:bottom w:val="none" w:sz="0" w:space="0" w:color="auto"/>
                    <w:right w:val="none" w:sz="0" w:space="0" w:color="auto"/>
                  </w:divBdr>
                  <w:divsChild>
                    <w:div w:id="1146243343">
                      <w:marLeft w:val="0"/>
                      <w:marRight w:val="0"/>
                      <w:marTop w:val="129"/>
                      <w:marBottom w:val="0"/>
                      <w:divBdr>
                        <w:top w:val="none" w:sz="0" w:space="0" w:color="auto"/>
                        <w:left w:val="none" w:sz="0" w:space="0" w:color="auto"/>
                        <w:bottom w:val="none" w:sz="0" w:space="0" w:color="auto"/>
                        <w:right w:val="none" w:sz="0" w:space="0" w:color="auto"/>
                      </w:divBdr>
                      <w:divsChild>
                        <w:div w:id="97933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2018-01-07T19:18:00Z</dcterms:created>
  <dcterms:modified xsi:type="dcterms:W3CDTF">2018-01-07T19:27:00Z</dcterms:modified>
</cp:coreProperties>
</file>